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51" w:rsidRPr="009E138B" w:rsidRDefault="00927151" w:rsidP="009E138B">
      <w:pPr>
        <w:spacing w:line="360" w:lineRule="auto"/>
        <w:jc w:val="both"/>
        <w:rPr>
          <w:rFonts w:asciiTheme="minorHAnsi" w:hAnsiTheme="minorHAnsi" w:cstheme="minorHAnsi"/>
          <w:b/>
          <w:lang w:val="en-US"/>
        </w:rPr>
      </w:pPr>
      <w:bookmarkStart w:id="0" w:name="_GoBack"/>
      <w:r w:rsidRPr="009E138B">
        <w:rPr>
          <w:rFonts w:asciiTheme="minorHAnsi" w:hAnsiTheme="minorHAnsi" w:cstheme="minorHAnsi"/>
          <w:b/>
          <w:lang w:val="en-US"/>
        </w:rPr>
        <w:t>April 9, 1933</w:t>
      </w:r>
    </w:p>
    <w:p w:rsidR="00B26620" w:rsidRPr="009E138B" w:rsidRDefault="00B26620" w:rsidP="009E138B">
      <w:pPr>
        <w:spacing w:line="360" w:lineRule="auto"/>
        <w:jc w:val="both"/>
        <w:rPr>
          <w:rFonts w:asciiTheme="minorHAnsi" w:hAnsiTheme="minorHAnsi" w:cstheme="minorHAnsi"/>
          <w:lang w:val="en-US"/>
        </w:rPr>
      </w:pPr>
      <w:r w:rsidRPr="009E138B">
        <w:rPr>
          <w:rFonts w:asciiTheme="minorHAnsi" w:hAnsiTheme="minorHAnsi" w:cstheme="minorHAnsi"/>
          <w:lang w:val="en-US"/>
        </w:rPr>
        <w:t>I greet you, esteemed countrymen and countrywomen, with the words: Praised be Jesus Christ!</w:t>
      </w:r>
    </w:p>
    <w:p w:rsidR="007E7051" w:rsidRPr="009E138B" w:rsidRDefault="00B26620" w:rsidP="009E138B">
      <w:pPr>
        <w:spacing w:line="360" w:lineRule="auto"/>
        <w:jc w:val="both"/>
        <w:rPr>
          <w:rFonts w:asciiTheme="minorHAnsi" w:hAnsiTheme="minorHAnsi" w:cstheme="minorHAnsi"/>
          <w:lang w:val="en-US"/>
        </w:rPr>
      </w:pPr>
      <w:r w:rsidRPr="009E138B">
        <w:rPr>
          <w:rFonts w:asciiTheme="minorHAnsi" w:hAnsiTheme="minorHAnsi" w:cstheme="minorHAnsi"/>
          <w:lang w:val="en-US"/>
        </w:rPr>
        <w:tab/>
        <w:t xml:space="preserve">We stand at the threshold of the Holy Week. The week is truly holy as it is the week of the memory of the road to </w:t>
      </w:r>
      <w:smartTag w:uri="urn:schemas-microsoft-com:office:smarttags" w:element="place">
        <w:r w:rsidRPr="009E138B">
          <w:rPr>
            <w:rFonts w:asciiTheme="minorHAnsi" w:hAnsiTheme="minorHAnsi" w:cstheme="minorHAnsi"/>
            <w:lang w:val="en-US"/>
          </w:rPr>
          <w:t>Calvary</w:t>
        </w:r>
      </w:smartTag>
      <w:r w:rsidRPr="009E138B">
        <w:rPr>
          <w:rFonts w:asciiTheme="minorHAnsi" w:hAnsiTheme="minorHAnsi" w:cstheme="minorHAnsi"/>
          <w:lang w:val="en-US"/>
        </w:rPr>
        <w:t xml:space="preserve">, the bitter Passion, and the death of Our Lord Christ. Let us go back one-thousand-nine-hundred and thirty-three years ago. Let us stand before the sacred city. Painful and sorrowful while horrible images appear before our eyes. Do not veil your eyes. Look straight and boldly. The city dwellers are sleeping. There is an ominous and dreadful silence. The light of the moon is covered by dark and heavy clouds. Midnight is approaching. Near the city, there is the </w:t>
      </w:r>
      <w:smartTag w:uri="urn:schemas-microsoft-com:office:smarttags" w:element="place">
        <w:r w:rsidRPr="009E138B">
          <w:rPr>
            <w:rFonts w:asciiTheme="minorHAnsi" w:hAnsiTheme="minorHAnsi" w:cstheme="minorHAnsi"/>
            <w:lang w:val="en-US"/>
          </w:rPr>
          <w:t>Mount of Olives</w:t>
        </w:r>
      </w:smartTag>
      <w:r w:rsidRPr="009E138B">
        <w:rPr>
          <w:rFonts w:asciiTheme="minorHAnsi" w:hAnsiTheme="minorHAnsi" w:cstheme="minorHAnsi"/>
          <w:lang w:val="en-US"/>
        </w:rPr>
        <w:t>. There kneels Our Lord Christ. He prays and sighs. Bloody sweat has liberally covered his forehead and his pale face. Terrified, Christ is praying. Listen: "My Father, if it is possible, let this cup pass from me; yet, not as I will, but as you will."</w:t>
      </w:r>
      <w:r w:rsidRPr="009E138B">
        <w:rPr>
          <w:rStyle w:val="FootnoteReference"/>
          <w:rFonts w:asciiTheme="minorHAnsi" w:hAnsiTheme="minorHAnsi" w:cstheme="minorHAnsi"/>
          <w:lang w:val="en-US"/>
        </w:rPr>
        <w:footnoteReference w:id="1"/>
      </w:r>
      <w:r w:rsidRPr="009E138B">
        <w:rPr>
          <w:rFonts w:asciiTheme="minorHAnsi" w:hAnsiTheme="minorHAnsi" w:cstheme="minorHAnsi"/>
          <w:lang w:val="en-US"/>
        </w:rPr>
        <w:t xml:space="preserve"> and "My Father, if it is not possible that this cup pass without my drinking it, your will be done!"</w:t>
      </w:r>
      <w:r w:rsidRPr="009E138B">
        <w:rPr>
          <w:rStyle w:val="FootnoteReference"/>
          <w:rFonts w:asciiTheme="minorHAnsi" w:hAnsiTheme="minorHAnsi" w:cstheme="minorHAnsi"/>
          <w:lang w:val="en-US"/>
        </w:rPr>
        <w:footnoteReference w:id="2"/>
      </w:r>
      <w:r w:rsidRPr="009E138B">
        <w:rPr>
          <w:rFonts w:asciiTheme="minorHAnsi" w:hAnsiTheme="minorHAnsi" w:cstheme="minorHAnsi"/>
          <w:lang w:val="en-US"/>
        </w:rPr>
        <w:t xml:space="preserve"> At that time a group of thugs appeared with Judas at the head. Betrayal. He moves toward the </w:t>
      </w:r>
      <w:r w:rsidRPr="009E138B">
        <w:rPr>
          <w:rFonts w:asciiTheme="minorHAnsi" w:hAnsiTheme="minorHAnsi" w:cstheme="minorHAnsi"/>
          <w:color w:val="000000"/>
          <w:lang w:val="en-US"/>
        </w:rPr>
        <w:t>divine</w:t>
      </w:r>
      <w:r w:rsidRPr="009E138B">
        <w:rPr>
          <w:rFonts w:asciiTheme="minorHAnsi" w:hAnsiTheme="minorHAnsi" w:cstheme="minorHAnsi"/>
          <w:lang w:val="en-US"/>
        </w:rPr>
        <w:t xml:space="preserve"> teacher…a traitorous student. He greets him with a normal kiss, saying, “Hail, Rabbi!” The group of troublemakers jumps on the defenseless Christ, restraining his hands with rough rope. The painful and disgraceful march to Annas’ court. An arrogant court servant hits Christ in the cheek with an iron glove. The court at Caiaphas’. The persecutors spit in the Savior’s face and punch him with fists. They throw a dirty rag on his face, kick him, and beat him while cruelly mocking him, "Prophesy! Who is it that struck you?"</w:t>
      </w:r>
      <w:r w:rsidRPr="009E138B">
        <w:rPr>
          <w:rStyle w:val="FootnoteReference"/>
          <w:rFonts w:asciiTheme="minorHAnsi" w:hAnsiTheme="minorHAnsi" w:cstheme="minorHAnsi"/>
        </w:rPr>
        <w:footnoteReference w:id="3"/>
      </w:r>
      <w:r w:rsidRPr="009E138B">
        <w:rPr>
          <w:rFonts w:asciiTheme="minorHAnsi" w:hAnsiTheme="minorHAnsi" w:cstheme="minorHAnsi"/>
          <w:lang w:val="en-US"/>
        </w:rPr>
        <w:t xml:space="preserve"> The King of the Jews, dressed in a white sheet, moves before Pilate and Herod! Look at his face, quiet and calm even though it is pitilessly  beaten and swollen. </w:t>
      </w:r>
    </w:p>
    <w:p w:rsidR="00B26620" w:rsidRPr="009E138B" w:rsidRDefault="00B26620" w:rsidP="009E138B">
      <w:pPr>
        <w:spacing w:line="360" w:lineRule="auto"/>
        <w:ind w:firstLine="708"/>
        <w:jc w:val="both"/>
        <w:rPr>
          <w:rFonts w:asciiTheme="minorHAnsi" w:hAnsiTheme="minorHAnsi" w:cstheme="minorHAnsi"/>
          <w:lang w:val="en-US"/>
        </w:rPr>
      </w:pPr>
      <w:r w:rsidRPr="009E138B">
        <w:rPr>
          <w:rFonts w:asciiTheme="minorHAnsi" w:hAnsiTheme="minorHAnsi" w:cstheme="minorHAnsi"/>
          <w:lang w:val="en-US"/>
        </w:rPr>
        <w:t>It is not enough, however. They tie the Son of God to a marble pole and mercilessly whip his flesh down to the bone of his shoulder, as if he were a slave. They forcefully press down a crown of thorns. They throw a scarlet robe on his shoulders. They press a thick and hard rod into his hands as a kingly scepter. Drunken soldiers, bowing and sweating, cry out impudently, “Hail, King of the Jews!”</w:t>
      </w:r>
      <w:r w:rsidRPr="009E138B">
        <w:rPr>
          <w:rStyle w:val="FootnoteReference"/>
          <w:rFonts w:asciiTheme="minorHAnsi" w:hAnsiTheme="minorHAnsi" w:cstheme="minorHAnsi"/>
          <w:lang w:val="en-US"/>
        </w:rPr>
        <w:footnoteReference w:id="4"/>
      </w:r>
      <w:r w:rsidRPr="009E138B">
        <w:rPr>
          <w:rFonts w:asciiTheme="minorHAnsi" w:hAnsiTheme="minorHAnsi" w:cstheme="minorHAnsi"/>
          <w:lang w:val="en-US"/>
        </w:rPr>
        <w:t xml:space="preserve"> Pilate asks the crowds to pick between the Son of God, Christ, and the criminal Barabbas and they answer, "Away with this man! Release Barabbas </w:t>
      </w:r>
      <w:r w:rsidRPr="009E138B">
        <w:rPr>
          <w:rFonts w:asciiTheme="minorHAnsi" w:hAnsiTheme="minorHAnsi" w:cstheme="minorHAnsi"/>
          <w:lang w:val="en-US"/>
        </w:rPr>
        <w:lastRenderedPageBreak/>
        <w:t>to us."</w:t>
      </w:r>
      <w:r w:rsidRPr="009E138B">
        <w:rPr>
          <w:rStyle w:val="FootnoteReference"/>
          <w:rFonts w:asciiTheme="minorHAnsi" w:hAnsiTheme="minorHAnsi" w:cstheme="minorHAnsi"/>
        </w:rPr>
        <w:footnoteReference w:id="5"/>
      </w:r>
      <w:r w:rsidRPr="009E138B">
        <w:rPr>
          <w:rFonts w:asciiTheme="minorHAnsi" w:hAnsiTheme="minorHAnsi" w:cstheme="minorHAnsi"/>
          <w:lang w:val="en-US"/>
        </w:rPr>
        <w:t xml:space="preserve"> Finally, the mournful march up </w:t>
      </w:r>
      <w:smartTag w:uri="urn:schemas-microsoft-com:office:smarttags" w:element="place">
        <w:r w:rsidRPr="009E138B">
          <w:rPr>
            <w:rFonts w:asciiTheme="minorHAnsi" w:hAnsiTheme="minorHAnsi" w:cstheme="minorHAnsi"/>
            <w:lang w:val="en-US"/>
          </w:rPr>
          <w:t>Calvary</w:t>
        </w:r>
      </w:smartTag>
      <w:r w:rsidRPr="009E138B">
        <w:rPr>
          <w:rFonts w:asciiTheme="minorHAnsi" w:hAnsiTheme="minorHAnsi" w:cstheme="minorHAnsi"/>
          <w:lang w:val="en-US"/>
        </w:rPr>
        <w:t xml:space="preserve"> begins. The fainting Christ with a heavy cross on his shoulders: the Cyrenian, Veronica, the saintly weeping women… And so we a</w:t>
      </w:r>
      <w:r w:rsidR="007E7051" w:rsidRPr="009E138B">
        <w:rPr>
          <w:rFonts w:asciiTheme="minorHAnsi" w:hAnsiTheme="minorHAnsi" w:cstheme="minorHAnsi"/>
          <w:lang w:val="en-US"/>
        </w:rPr>
        <w:t>re at the top of the mountain. The place of the</w:t>
      </w:r>
      <w:r w:rsidRPr="009E138B">
        <w:rPr>
          <w:rFonts w:asciiTheme="minorHAnsi" w:hAnsiTheme="minorHAnsi" w:cstheme="minorHAnsi"/>
          <w:lang w:val="en-US"/>
        </w:rPr>
        <w:t xml:space="preserve"> skull. We hear the deaf echoes of the hammers…thin and long nails penetrate Christ’s hands and feet. The cross is lifted. The body is drawn out, stretched, the shoulders separated from the joints. The chest is crushed. Blood pours down by streams and sprinkles the earth. A shiver shakes the dying body. This still does not please the enraged crowds. Impudent blasphemies pour out of the mouth of the ungrateful. Something strange: it seems that one hears a voice full of pain and grief, "My God, my God, why have you forsaken me?"</w:t>
      </w:r>
      <w:r w:rsidRPr="009E138B">
        <w:rPr>
          <w:rStyle w:val="FootnoteReference"/>
          <w:rFonts w:asciiTheme="minorHAnsi" w:hAnsiTheme="minorHAnsi" w:cstheme="minorHAnsi"/>
          <w:lang w:val="en-US"/>
        </w:rPr>
        <w:footnoteReference w:id="6"/>
      </w:r>
      <w:r w:rsidRPr="009E138B">
        <w:rPr>
          <w:rFonts w:asciiTheme="minorHAnsi" w:hAnsiTheme="minorHAnsi" w:cstheme="minorHAnsi"/>
          <w:lang w:val="en-US"/>
        </w:rPr>
        <w:t xml:space="preserve"> Soon after that death pulls a thick veil over the last act of tragedy on the mount of </w:t>
      </w:r>
      <w:smartTag w:uri="urn:schemas-microsoft-com:office:smarttags" w:element="place">
        <w:r w:rsidRPr="009E138B">
          <w:rPr>
            <w:rFonts w:asciiTheme="minorHAnsi" w:hAnsiTheme="minorHAnsi" w:cstheme="minorHAnsi"/>
            <w:lang w:val="en-US"/>
          </w:rPr>
          <w:t>Calvary</w:t>
        </w:r>
      </w:smartTag>
      <w:r w:rsidRPr="009E138B">
        <w:rPr>
          <w:rFonts w:asciiTheme="minorHAnsi" w:hAnsiTheme="minorHAnsi" w:cstheme="minorHAnsi"/>
          <w:lang w:val="en-US"/>
        </w:rPr>
        <w:t xml:space="preserve">! Similar scenes to the one from almost two thousand years ago play out today in the world arena. Today we have the ways of the cross, which are taken up by many sacrificial people. Today we have </w:t>
      </w:r>
      <w:smartTag w:uri="urn:schemas-microsoft-com:office:smarttags" w:element="place">
        <w:r w:rsidRPr="009E138B">
          <w:rPr>
            <w:rFonts w:asciiTheme="minorHAnsi" w:hAnsiTheme="minorHAnsi" w:cstheme="minorHAnsi"/>
            <w:lang w:val="en-US"/>
          </w:rPr>
          <w:t>Calvary</w:t>
        </w:r>
      </w:smartTag>
      <w:r w:rsidRPr="009E138B">
        <w:rPr>
          <w:rFonts w:asciiTheme="minorHAnsi" w:hAnsiTheme="minorHAnsi" w:cstheme="minorHAnsi"/>
          <w:lang w:val="en-US"/>
        </w:rPr>
        <w:t xml:space="preserve"> on which good and just people die. Here is the title:</w:t>
      </w:r>
    </w:p>
    <w:p w:rsidR="00927151" w:rsidRPr="009E138B" w:rsidRDefault="00927151" w:rsidP="009E138B">
      <w:pPr>
        <w:spacing w:line="360" w:lineRule="auto"/>
        <w:jc w:val="both"/>
        <w:rPr>
          <w:rFonts w:asciiTheme="minorHAnsi" w:hAnsiTheme="minorHAnsi" w:cstheme="minorHAnsi"/>
          <w:lang w:val="en-US"/>
        </w:rPr>
      </w:pPr>
    </w:p>
    <w:p w:rsidR="00B26620" w:rsidRPr="009E138B" w:rsidRDefault="00B26620" w:rsidP="009E138B">
      <w:pPr>
        <w:spacing w:line="360" w:lineRule="auto"/>
        <w:jc w:val="both"/>
        <w:rPr>
          <w:rFonts w:asciiTheme="minorHAnsi" w:hAnsiTheme="minorHAnsi" w:cstheme="minorHAnsi"/>
          <w:b/>
          <w:lang w:val="en-US"/>
        </w:rPr>
      </w:pPr>
      <w:r w:rsidRPr="009E138B">
        <w:rPr>
          <w:rFonts w:asciiTheme="minorHAnsi" w:hAnsiTheme="minorHAnsi" w:cstheme="minorHAnsi"/>
          <w:b/>
          <w:lang w:val="en-US"/>
        </w:rPr>
        <w:t>The Twentieth Century Calvary</w:t>
      </w:r>
    </w:p>
    <w:p w:rsidR="00927151" w:rsidRPr="009E138B" w:rsidRDefault="00927151" w:rsidP="009E138B">
      <w:pPr>
        <w:spacing w:line="360" w:lineRule="auto"/>
        <w:jc w:val="both"/>
        <w:rPr>
          <w:rFonts w:asciiTheme="minorHAnsi" w:hAnsiTheme="minorHAnsi" w:cstheme="minorHAnsi"/>
          <w:b/>
          <w:lang w:val="en-US"/>
        </w:rPr>
      </w:pPr>
    </w:p>
    <w:p w:rsidR="00B26620" w:rsidRPr="009E138B" w:rsidRDefault="00B26620" w:rsidP="009E138B">
      <w:pPr>
        <w:spacing w:line="360" w:lineRule="auto"/>
        <w:jc w:val="both"/>
        <w:rPr>
          <w:rFonts w:asciiTheme="minorHAnsi" w:hAnsiTheme="minorHAnsi" w:cstheme="minorHAnsi"/>
          <w:lang w:val="en-US"/>
        </w:rPr>
      </w:pPr>
      <w:r w:rsidRPr="009E138B">
        <w:rPr>
          <w:rFonts w:asciiTheme="minorHAnsi" w:hAnsiTheme="minorHAnsi" w:cstheme="minorHAnsi"/>
          <w:lang w:val="en-US"/>
        </w:rPr>
        <w:tab/>
        <w:t xml:space="preserve">I sit by the desk and describe the suffering and pain: sadness and tears of today’s innocent casualties. Who is able to count them? Betrayals, contempt, mockery, false judgments, bribed witnesses, the crown of suffering, scourging with slander, unfair sentences, liberty for the guilty, the innocent suffering: scarcity, poverty, misery, uncertainty, fear, apprehension, turmoil, unhappiness, disbelief…these all nail crosses, and gather on the shoulders of people, who under their crosses stagger, stumble, fall, and finally die on the cross. They die amidst scornful shouting, learned and wise Pharisees and elders: having a dead conscience, a stone heart, real statues seeming bright and exemplary on the outside but inside being filled with filthy and disgusting worms. The casualties of today’s way of the cross? Little children appear move before my eyes. How poorly are they dressed! They shiver from the cold. They sit curled up and cry. Bread…they lack a piece of bread. Let it by dry, black, and aged. There is nothing else! With a shy glance, in which hides a begging request, they look at the worn-out and pale face of their mother. In vain. They don’t dare </w:t>
      </w:r>
      <w:r w:rsidRPr="009E138B">
        <w:rPr>
          <w:rFonts w:asciiTheme="minorHAnsi" w:hAnsiTheme="minorHAnsi" w:cstheme="minorHAnsi"/>
          <w:lang w:val="en-US"/>
        </w:rPr>
        <w:lastRenderedPageBreak/>
        <w:t xml:space="preserve">turn to their father, who sits with a clouded forehead, clenched mouth, with despair in the mind, with rage in the heart. This is the way of the cross…this is the </w:t>
      </w:r>
      <w:smartTag w:uri="urn:schemas-microsoft-com:office:smarttags" w:element="place">
        <w:r w:rsidRPr="009E138B">
          <w:rPr>
            <w:rFonts w:asciiTheme="minorHAnsi" w:hAnsiTheme="minorHAnsi" w:cstheme="minorHAnsi"/>
            <w:lang w:val="en-US"/>
          </w:rPr>
          <w:t>Calvary</w:t>
        </w:r>
      </w:smartTag>
      <w:r w:rsidRPr="009E138B">
        <w:rPr>
          <w:rFonts w:asciiTheme="minorHAnsi" w:hAnsiTheme="minorHAnsi" w:cstheme="minorHAnsi"/>
          <w:lang w:val="en-US"/>
        </w:rPr>
        <w:t xml:space="preserve"> of our days!</w:t>
      </w:r>
    </w:p>
    <w:p w:rsidR="00B26620" w:rsidRPr="009E138B" w:rsidRDefault="00B26620" w:rsidP="009E138B">
      <w:pPr>
        <w:spacing w:line="360" w:lineRule="auto"/>
        <w:jc w:val="both"/>
        <w:rPr>
          <w:rFonts w:asciiTheme="minorHAnsi" w:hAnsiTheme="minorHAnsi" w:cstheme="minorHAnsi"/>
          <w:lang w:val="en-US"/>
        </w:rPr>
      </w:pPr>
      <w:r w:rsidRPr="009E138B">
        <w:rPr>
          <w:rFonts w:asciiTheme="minorHAnsi" w:hAnsiTheme="minorHAnsi" w:cstheme="minorHAnsi"/>
          <w:lang w:val="en-US"/>
        </w:rPr>
        <w:tab/>
        <w:t xml:space="preserve">I see large crowds of orphans, without fathers or mothers. They are crying. Other children are happy. They have esteemed fathers and loving mothers. And we? We don’t have anyone to talk to: to vent our feelings to. We are thrown to the graces of fortune, helpless and abandoned. Where are we to find advice? Who will help us? What will happen to us? God, God, why did you take our parents? We did you leave us alone? This is the way of the cross, the </w:t>
      </w:r>
      <w:smartTag w:uri="urn:schemas-microsoft-com:office:smarttags" w:element="place">
        <w:r w:rsidRPr="009E138B">
          <w:rPr>
            <w:rFonts w:asciiTheme="minorHAnsi" w:hAnsiTheme="minorHAnsi" w:cstheme="minorHAnsi"/>
            <w:lang w:val="en-US"/>
          </w:rPr>
          <w:t>Calvary</w:t>
        </w:r>
      </w:smartTag>
      <w:r w:rsidRPr="009E138B">
        <w:rPr>
          <w:rFonts w:asciiTheme="minorHAnsi" w:hAnsiTheme="minorHAnsi" w:cstheme="minorHAnsi"/>
          <w:lang w:val="en-US"/>
        </w:rPr>
        <w:t xml:space="preserve"> of today.</w:t>
      </w:r>
    </w:p>
    <w:p w:rsidR="00B26620" w:rsidRPr="009E138B" w:rsidRDefault="00B26620" w:rsidP="009E138B">
      <w:pPr>
        <w:spacing w:line="360" w:lineRule="auto"/>
        <w:jc w:val="both"/>
        <w:rPr>
          <w:rFonts w:asciiTheme="minorHAnsi" w:hAnsiTheme="minorHAnsi" w:cstheme="minorHAnsi"/>
          <w:lang w:val="en-US"/>
        </w:rPr>
      </w:pPr>
      <w:r w:rsidRPr="009E138B">
        <w:rPr>
          <w:rFonts w:asciiTheme="minorHAnsi" w:hAnsiTheme="minorHAnsi" w:cstheme="minorHAnsi"/>
          <w:lang w:val="en-US"/>
        </w:rPr>
        <w:tab/>
        <w:t xml:space="preserve">More and more complaints come from the children, innocent victims of the viciousness and perversity of humans. We once had a house: we once had a mother and father. Dad took care of us and Mom loved us. One day our parents got angry and had an argument. The police came. They put Dad into jail and Mom ran away. The court gave us to people who take care of us. We exist but we do not live. From day to day…with no heart and no love. What tomorrow brings, we do not know. If these people throw us out as well, where will we go? What will happen to us? What will be our future? Bitterness and uncertainty! Tears and complaints. This is the way of the cross… this is the </w:t>
      </w:r>
      <w:smartTag w:uri="urn:schemas-microsoft-com:office:smarttags" w:element="place">
        <w:r w:rsidRPr="009E138B">
          <w:rPr>
            <w:rFonts w:asciiTheme="minorHAnsi" w:hAnsiTheme="minorHAnsi" w:cstheme="minorHAnsi"/>
            <w:lang w:val="en-US"/>
          </w:rPr>
          <w:t>Calvary</w:t>
        </w:r>
      </w:smartTag>
      <w:r w:rsidRPr="009E138B">
        <w:rPr>
          <w:rFonts w:asciiTheme="minorHAnsi" w:hAnsiTheme="minorHAnsi" w:cstheme="minorHAnsi"/>
          <w:lang w:val="en-US"/>
        </w:rPr>
        <w:t xml:space="preserve"> of today’s times.</w:t>
      </w:r>
    </w:p>
    <w:p w:rsidR="00B26620" w:rsidRPr="009E138B" w:rsidRDefault="00B26620" w:rsidP="009E138B">
      <w:pPr>
        <w:spacing w:line="360" w:lineRule="auto"/>
        <w:jc w:val="both"/>
        <w:rPr>
          <w:rFonts w:asciiTheme="minorHAnsi" w:hAnsiTheme="minorHAnsi" w:cstheme="minorHAnsi"/>
          <w:lang w:val="en-US"/>
        </w:rPr>
      </w:pPr>
      <w:r w:rsidRPr="009E138B">
        <w:rPr>
          <w:rFonts w:asciiTheme="minorHAnsi" w:hAnsiTheme="minorHAnsi" w:cstheme="minorHAnsi"/>
          <w:lang w:val="en-US"/>
        </w:rPr>
        <w:tab/>
        <w:t>Listen patiently and cry sorrowfully, “Our dad was once hard-working, sober, devout, and good. A few years ago, he changed completely. He is rarely at home. At dawn he leaves the house. He come</w:t>
      </w:r>
      <w:r w:rsidR="00927151" w:rsidRPr="009E138B">
        <w:rPr>
          <w:rFonts w:asciiTheme="minorHAnsi" w:hAnsiTheme="minorHAnsi" w:cstheme="minorHAnsi"/>
          <w:lang w:val="en-US"/>
        </w:rPr>
        <w:t>s</w:t>
      </w:r>
      <w:r w:rsidRPr="009E138B">
        <w:rPr>
          <w:rFonts w:asciiTheme="minorHAnsi" w:hAnsiTheme="minorHAnsi" w:cstheme="minorHAnsi"/>
          <w:lang w:val="en-US"/>
        </w:rPr>
        <w:t xml:space="preserve"> back in the evening, sometimes alone, but often with his friends. Drinking and cursing ensues to the early hours of the morning.  We are afraid of our father because he beats us and chases our mother out of the house.  We have few ships and toys because our dad has smashed and broken all of them. It’s true that we get a little help from the city, but our dad takes half and drinks it away. Not only does he not go to church, he does not even say his daily prayers. He curses u</w:t>
      </w:r>
      <w:r w:rsidR="00927151" w:rsidRPr="009E138B">
        <w:rPr>
          <w:rFonts w:asciiTheme="minorHAnsi" w:hAnsiTheme="minorHAnsi" w:cstheme="minorHAnsi"/>
          <w:lang w:val="en-US"/>
        </w:rPr>
        <w:t>s and our mother when we go to M</w:t>
      </w:r>
      <w:r w:rsidRPr="009E138B">
        <w:rPr>
          <w:rFonts w:asciiTheme="minorHAnsi" w:hAnsiTheme="minorHAnsi" w:cstheme="minorHAnsi"/>
          <w:lang w:val="en-US"/>
        </w:rPr>
        <w:t xml:space="preserve">ass on Sunday. He has thrown out the crucifixes and holy images from our house. He blasphemes and claims not to fear God. We are afraid that when something happens to us, our drunken father will change into a crazy and vicious man. Can we honor and love our drunken and godless father? What is God punishing us and our mother for? We want to love our father and we will love him if he improves and abandons drinking and will be a father to us like before.” This is the painful sorrow of the martyrs of today’s way of the cross and sacrifices of the new </w:t>
      </w:r>
      <w:smartTag w:uri="urn:schemas-microsoft-com:office:smarttags" w:element="place">
        <w:r w:rsidRPr="009E138B">
          <w:rPr>
            <w:rFonts w:asciiTheme="minorHAnsi" w:hAnsiTheme="minorHAnsi" w:cstheme="minorHAnsi"/>
            <w:lang w:val="en-US"/>
          </w:rPr>
          <w:t>Calvary</w:t>
        </w:r>
      </w:smartTag>
      <w:r w:rsidRPr="009E138B">
        <w:rPr>
          <w:rFonts w:asciiTheme="minorHAnsi" w:hAnsiTheme="minorHAnsi" w:cstheme="minorHAnsi"/>
          <w:lang w:val="en-US"/>
        </w:rPr>
        <w:t>!</w:t>
      </w:r>
    </w:p>
    <w:p w:rsidR="00B26620" w:rsidRPr="009E138B" w:rsidRDefault="00B26620" w:rsidP="009E138B">
      <w:pPr>
        <w:spacing w:line="360" w:lineRule="auto"/>
        <w:jc w:val="both"/>
        <w:rPr>
          <w:rFonts w:asciiTheme="minorHAnsi" w:hAnsiTheme="minorHAnsi" w:cstheme="minorHAnsi"/>
          <w:lang w:val="en-US"/>
        </w:rPr>
      </w:pPr>
      <w:r w:rsidRPr="009E138B">
        <w:rPr>
          <w:rFonts w:asciiTheme="minorHAnsi" w:hAnsiTheme="minorHAnsi" w:cstheme="minorHAnsi"/>
          <w:lang w:val="en-US"/>
        </w:rPr>
        <w:lastRenderedPageBreak/>
        <w:tab/>
        <w:t>If there is a group that slowly and heavily stumbles under the heavy c</w:t>
      </w:r>
      <w:r w:rsidR="00927151" w:rsidRPr="009E138B">
        <w:rPr>
          <w:rFonts w:asciiTheme="minorHAnsi" w:hAnsiTheme="minorHAnsi" w:cstheme="minorHAnsi"/>
          <w:lang w:val="en-US"/>
        </w:rPr>
        <w:t>ross over this painful road, the</w:t>
      </w:r>
      <w:r w:rsidRPr="009E138B">
        <w:rPr>
          <w:rFonts w:asciiTheme="minorHAnsi" w:hAnsiTheme="minorHAnsi" w:cstheme="minorHAnsi"/>
          <w:lang w:val="en-US"/>
        </w:rPr>
        <w:t xml:space="preserve">n it is our wives and mothers. How many of them have been abused and beaten, not just morally, but, unfortunately, physically, from day to day, from month to month, carrying the heavy cross over their vocation and condition. With angelic patience, with iron endurance, with a deep trust that, finally, an end will come. They are continually pushing forward on the way of the cross, without complaining, although with deeply wounded hearts, with a painful countenance, although gentle and calm, they move in front of our eyes…the wives of drunkards and gamblers, the wives of unbelievers and the vicious, the wives of the impudent and demanding, the wives of the unfaithful and angry, the wives of the unjust and suspicious, the wives of the jealous and judgmental, the wives of cheaters, thugs, bandits, thieves, murderers…and so on. Listen! How many humble and fervent prayers are carried up every second to the heavenly gates for the correction and conversion of others? How many tears fall out of sight from other people: bitter, heavy, and bloody tears? The tears of deceived, disappointed, </w:t>
      </w:r>
      <w:r w:rsidR="00927151" w:rsidRPr="009E138B">
        <w:rPr>
          <w:rFonts w:asciiTheme="minorHAnsi" w:hAnsiTheme="minorHAnsi" w:cstheme="minorHAnsi"/>
          <w:lang w:val="en-US"/>
        </w:rPr>
        <w:t xml:space="preserve"> </w:t>
      </w:r>
      <w:r w:rsidRPr="009E138B">
        <w:rPr>
          <w:rFonts w:asciiTheme="minorHAnsi" w:hAnsiTheme="minorHAnsi" w:cstheme="minorHAnsi"/>
          <w:lang w:val="en-US"/>
        </w:rPr>
        <w:t xml:space="preserve">pitilessly abandoned, </w:t>
      </w:r>
      <w:r w:rsidR="00927151" w:rsidRPr="009E138B">
        <w:rPr>
          <w:rFonts w:asciiTheme="minorHAnsi" w:hAnsiTheme="minorHAnsi" w:cstheme="minorHAnsi"/>
          <w:lang w:val="en-US"/>
        </w:rPr>
        <w:t>neglected,</w:t>
      </w:r>
      <w:r w:rsidRPr="009E138B">
        <w:rPr>
          <w:rFonts w:asciiTheme="minorHAnsi" w:hAnsiTheme="minorHAnsi" w:cstheme="minorHAnsi"/>
          <w:lang w:val="en-US"/>
        </w:rPr>
        <w:t xml:space="preserve"> tossed off and forgotten wives. The crowds march by the road of painful uncertainty, turmoil, and disappointment. How </w:t>
      </w:r>
      <w:r w:rsidR="00927151" w:rsidRPr="009E138B">
        <w:rPr>
          <w:rFonts w:asciiTheme="minorHAnsi" w:hAnsiTheme="minorHAnsi" w:cstheme="minorHAnsi"/>
          <w:lang w:val="en-US"/>
        </w:rPr>
        <w:t>many stand</w:t>
      </w:r>
      <w:r w:rsidRPr="009E138B">
        <w:rPr>
          <w:rFonts w:asciiTheme="minorHAnsi" w:hAnsiTheme="minorHAnsi" w:cstheme="minorHAnsi"/>
          <w:lang w:val="en-US"/>
        </w:rPr>
        <w:t xml:space="preserve"> on </w:t>
      </w:r>
      <w:smartTag w:uri="urn:schemas-microsoft-com:office:smarttags" w:element="place">
        <w:r w:rsidRPr="009E138B">
          <w:rPr>
            <w:rFonts w:asciiTheme="minorHAnsi" w:hAnsiTheme="minorHAnsi" w:cstheme="minorHAnsi"/>
            <w:lang w:val="en-US"/>
          </w:rPr>
          <w:t>Calvary</w:t>
        </w:r>
      </w:smartTag>
      <w:r w:rsidRPr="009E138B">
        <w:rPr>
          <w:rFonts w:asciiTheme="minorHAnsi" w:hAnsiTheme="minorHAnsi" w:cstheme="minorHAnsi"/>
          <w:lang w:val="en-US"/>
        </w:rPr>
        <w:t xml:space="preserve"> and die on the cross of betrayal, discouragement, abandonment, and forgetfulness.</w:t>
      </w:r>
    </w:p>
    <w:p w:rsidR="00B26620" w:rsidRPr="009E138B" w:rsidRDefault="00B26620" w:rsidP="009E138B">
      <w:pPr>
        <w:spacing w:line="360" w:lineRule="auto"/>
        <w:jc w:val="both"/>
        <w:rPr>
          <w:rFonts w:asciiTheme="minorHAnsi" w:hAnsiTheme="minorHAnsi" w:cstheme="minorHAnsi"/>
          <w:lang w:val="en-US"/>
        </w:rPr>
      </w:pPr>
      <w:r w:rsidRPr="009E138B">
        <w:rPr>
          <w:rFonts w:asciiTheme="minorHAnsi" w:hAnsiTheme="minorHAnsi" w:cstheme="minorHAnsi"/>
          <w:lang w:val="en-US"/>
        </w:rPr>
        <w:tab/>
        <w:t xml:space="preserve">Mothers, looking at the way of the cross of their children, change into sorrowful mothers. The heart of a mother beats only for her child. A mother lives only for her children. Is it any surprise that she cries and suffers whenever her child cries and suffers. If she could, she would willingly carry her and her children’s crosses on her old and hunched shoulders. She forgets about herself. She forgets the impudence of her son and the viciousness of her daughter because they are her children. She sees them, just as years ago the tiny mouths said, “mommy, mommy” and remembers how the </w:t>
      </w:r>
      <w:r w:rsidR="00927151" w:rsidRPr="009E138B">
        <w:rPr>
          <w:rFonts w:asciiTheme="minorHAnsi" w:hAnsiTheme="minorHAnsi" w:cstheme="minorHAnsi"/>
          <w:lang w:val="en-US"/>
        </w:rPr>
        <w:t>weak</w:t>
      </w:r>
      <w:r w:rsidRPr="009E138B">
        <w:rPr>
          <w:rFonts w:asciiTheme="minorHAnsi" w:hAnsiTheme="minorHAnsi" w:cstheme="minorHAnsi"/>
          <w:lang w:val="en-US"/>
        </w:rPr>
        <w:t xml:space="preserve"> hands grasped her neck: how the golden-haired head rested on her chest with such trust. She remembers the first steps of her children…the first whispered prayers. In her eyes all the vices and falls disappear: stubbornness, disobedience, forgetfulness, ingratitude…because they are her children. That poor mother who expected so much after her child, promised herself so much, and today opens her tear-filled eyes and sees her child swaying under the weight of the cross… and so she suffers. Don’t be surprised that she begs and reaches out her hands to heaven and fervently sends her prayers. She is worried, cries, hurts, despairs, and seeks some rescue for her child. With that her own cross grows larger…the way of the cross grows longer.</w:t>
      </w:r>
    </w:p>
    <w:p w:rsidR="00B26620" w:rsidRPr="009E138B" w:rsidRDefault="00B26620" w:rsidP="009E138B">
      <w:pPr>
        <w:spacing w:line="360" w:lineRule="auto"/>
        <w:jc w:val="both"/>
        <w:rPr>
          <w:rFonts w:asciiTheme="minorHAnsi" w:hAnsiTheme="minorHAnsi" w:cstheme="minorHAnsi"/>
          <w:lang w:val="en-US"/>
        </w:rPr>
      </w:pPr>
      <w:r w:rsidRPr="009E138B">
        <w:rPr>
          <w:rFonts w:asciiTheme="minorHAnsi" w:hAnsiTheme="minorHAnsi" w:cstheme="minorHAnsi"/>
          <w:lang w:val="en-US"/>
        </w:rPr>
        <w:lastRenderedPageBreak/>
        <w:tab/>
        <w:t xml:space="preserve">Let us remind ourselves, at this moment, how many poor and abandoned mothers hang on the mount of </w:t>
      </w:r>
      <w:smartTag w:uri="urn:schemas-microsoft-com:office:smarttags" w:element="place">
        <w:r w:rsidRPr="009E138B">
          <w:rPr>
            <w:rFonts w:asciiTheme="minorHAnsi" w:hAnsiTheme="minorHAnsi" w:cstheme="minorHAnsi"/>
            <w:lang w:val="en-US"/>
          </w:rPr>
          <w:t>Calvary</w:t>
        </w:r>
      </w:smartTag>
      <w:r w:rsidRPr="009E138B">
        <w:rPr>
          <w:rFonts w:asciiTheme="minorHAnsi" w:hAnsiTheme="minorHAnsi" w:cstheme="minorHAnsi"/>
          <w:lang w:val="en-US"/>
        </w:rPr>
        <w:t xml:space="preserve">, nailed to the cross of abandonment and forgetfulness? Poor old women! They sacrificed their lives for their children; they raised their children and gave them an education. And today? The children have signed them out of the last corner of their house. They took their own mother and threw her out onto someone else’s graces: like old, broken, and useless equipment. For these old mothers, whole summers spent in nursing homes are one continuous Holy Week in the shadow of </w:t>
      </w:r>
      <w:smartTag w:uri="urn:schemas-microsoft-com:office:smarttags" w:element="place">
        <w:r w:rsidRPr="009E138B">
          <w:rPr>
            <w:rFonts w:asciiTheme="minorHAnsi" w:hAnsiTheme="minorHAnsi" w:cstheme="minorHAnsi"/>
            <w:lang w:val="en-US"/>
          </w:rPr>
          <w:t>Calvary</w:t>
        </w:r>
      </w:smartTag>
      <w:r w:rsidRPr="009E138B">
        <w:rPr>
          <w:rFonts w:asciiTheme="minorHAnsi" w:hAnsiTheme="minorHAnsi" w:cstheme="minorHAnsi"/>
          <w:lang w:val="en-US"/>
        </w:rPr>
        <w:t>!</w:t>
      </w:r>
    </w:p>
    <w:p w:rsidR="00B26620" w:rsidRPr="009E138B" w:rsidRDefault="00B26620" w:rsidP="009E138B">
      <w:pPr>
        <w:spacing w:line="360" w:lineRule="auto"/>
        <w:jc w:val="both"/>
        <w:rPr>
          <w:rFonts w:asciiTheme="minorHAnsi" w:hAnsiTheme="minorHAnsi" w:cstheme="minorHAnsi"/>
          <w:lang w:val="en-US"/>
        </w:rPr>
      </w:pPr>
      <w:r w:rsidRPr="009E138B">
        <w:rPr>
          <w:rFonts w:asciiTheme="minorHAnsi" w:hAnsiTheme="minorHAnsi" w:cstheme="minorHAnsi"/>
          <w:lang w:val="en-US"/>
        </w:rPr>
        <w:tab/>
        <w:t>How many esteemed, sober, and exemplary husbands go on the way of the cross? The reasons are many-fold. Frivolous wives seeking new thrills. Wives unceasingly seeking theatre and dance recreation</w:t>
      </w:r>
      <w:r w:rsidR="00927151" w:rsidRPr="009E138B">
        <w:rPr>
          <w:rFonts w:asciiTheme="minorHAnsi" w:hAnsiTheme="minorHAnsi" w:cstheme="minorHAnsi"/>
          <w:lang w:val="en-US"/>
        </w:rPr>
        <w:t>,</w:t>
      </w:r>
      <w:r w:rsidRPr="009E138B">
        <w:rPr>
          <w:rFonts w:asciiTheme="minorHAnsi" w:hAnsiTheme="minorHAnsi" w:cstheme="minorHAnsi"/>
          <w:lang w:val="en-US"/>
        </w:rPr>
        <w:t xml:space="preserve"> or in front of green card tables with inappropriate company. </w:t>
      </w:r>
      <w:r w:rsidR="00927151" w:rsidRPr="009E138B">
        <w:rPr>
          <w:rFonts w:asciiTheme="minorHAnsi" w:hAnsiTheme="minorHAnsi" w:cstheme="minorHAnsi"/>
          <w:lang w:val="en-US"/>
        </w:rPr>
        <w:t>Spendthrift</w:t>
      </w:r>
      <w:r w:rsidRPr="009E138B">
        <w:rPr>
          <w:rFonts w:asciiTheme="minorHAnsi" w:hAnsiTheme="minorHAnsi" w:cstheme="minorHAnsi"/>
          <w:lang w:val="en-US"/>
        </w:rPr>
        <w:t xml:space="preserve"> wives, with no regard to earnings or expenses: wives who have long forgotten their duties, wives who disregard their wedding vows: wives who have abandoned the yoke of marital intercourse: wives who have allowed themselves to be caught up in the fads of our time and imagine that they deserve worriless freedom and unlimited comfort, without the slightest self-denial or without sacrifice. Such wives and those that are like them cause misunderstandings, separation, divorce: breaking up families and ruining houses. They cast crosses of turmoil and despair on their husbands who often go to </w:t>
      </w:r>
      <w:smartTag w:uri="urn:schemas-microsoft-com:office:smarttags" w:element="place">
        <w:r w:rsidRPr="009E138B">
          <w:rPr>
            <w:rFonts w:asciiTheme="minorHAnsi" w:hAnsiTheme="minorHAnsi" w:cstheme="minorHAnsi"/>
            <w:lang w:val="en-US"/>
          </w:rPr>
          <w:t>Calvary</w:t>
        </w:r>
      </w:smartTag>
      <w:r w:rsidRPr="009E138B">
        <w:rPr>
          <w:rFonts w:asciiTheme="minorHAnsi" w:hAnsiTheme="minorHAnsi" w:cstheme="minorHAnsi"/>
          <w:lang w:val="en-US"/>
        </w:rPr>
        <w:t xml:space="preserve"> in a sudden, violent, and horrible death.</w:t>
      </w:r>
    </w:p>
    <w:p w:rsidR="00FA601F" w:rsidRPr="009E138B" w:rsidRDefault="00B26620" w:rsidP="009E138B">
      <w:pPr>
        <w:spacing w:line="360" w:lineRule="auto"/>
        <w:ind w:firstLine="720"/>
        <w:jc w:val="both"/>
        <w:rPr>
          <w:rFonts w:asciiTheme="minorHAnsi" w:hAnsiTheme="minorHAnsi" w:cstheme="minorHAnsi"/>
          <w:lang w:val="en-US"/>
        </w:rPr>
      </w:pPr>
      <w:r w:rsidRPr="009E138B">
        <w:rPr>
          <w:rFonts w:asciiTheme="minorHAnsi" w:hAnsiTheme="minorHAnsi" w:cstheme="minorHAnsi"/>
          <w:lang w:val="en-US"/>
        </w:rPr>
        <w:t xml:space="preserve">One more group today carries a large and heavy cross. These are the unemployed. Personally, I don’t seek any excuse to turn so often to the misery and suffering of these forgotten but worthy soldiers- workers! I do this from duty and duty only! Almost two thousand years ago the famous son of a working carpenter was led, heaving and grunting under the weight of the cross! It was the Holy Week! Your Holy Week has not lasted for seven days but has been going for the past three years. Great, sad, and painful three years. You drag the cross of uncertainty, doubt, and suffering. The pitiless tormenters have betrayed you, falsely accused you, covered your eyes, scourged and crowned you. They, whom you trusted, betrayed you, blinded you with the extravagant promises, beat you with the bat of scarcity, and hosted on your head the crown of poverty and misery! Today you drag that cross, under the weight of which you have fallen, just as thousands have fallen and disappeared. </w:t>
      </w:r>
    </w:p>
    <w:p w:rsidR="00B26620" w:rsidRPr="009E138B" w:rsidRDefault="00B26620" w:rsidP="009E138B">
      <w:pPr>
        <w:spacing w:line="360" w:lineRule="auto"/>
        <w:ind w:firstLine="720"/>
        <w:jc w:val="both"/>
        <w:rPr>
          <w:rFonts w:asciiTheme="minorHAnsi" w:hAnsiTheme="minorHAnsi" w:cstheme="minorHAnsi"/>
          <w:lang w:val="en-US"/>
        </w:rPr>
      </w:pPr>
      <w:r w:rsidRPr="009E138B">
        <w:rPr>
          <w:rFonts w:asciiTheme="minorHAnsi" w:hAnsiTheme="minorHAnsi" w:cstheme="minorHAnsi"/>
          <w:lang w:val="en-US"/>
        </w:rPr>
        <w:t xml:space="preserve">Your way of the cross is coming to an end, thanks be to God. But understand this, that no human mind or reason- no human invention- no purely human teaching will teach </w:t>
      </w:r>
      <w:r w:rsidRPr="009E138B">
        <w:rPr>
          <w:rFonts w:asciiTheme="minorHAnsi" w:hAnsiTheme="minorHAnsi" w:cstheme="minorHAnsi"/>
          <w:lang w:val="en-US"/>
        </w:rPr>
        <w:lastRenderedPageBreak/>
        <w:t>you how to live, what to do with yourselves to have peace and achieve happiness! Only one person can do that, non other than the Son of God, who once went with the cross on his shoulder and whom the arrogance and hatred of humans nailed to the cross! It is true that he came to save everyone and make them happy. He taught and did, that means he turned teaching into action. However, in his heart there was a special corner for sinners, the poor, the abandoned, orphans, and widows. He stood in defense of the so called crowds. He fed them and gave them drink. He was merciful to the crowds. He bravely and publicly condemned those who considered themselves better but scorned those poorer than them. Remember the st</w:t>
      </w:r>
      <w:r w:rsidR="00927151" w:rsidRPr="009E138B">
        <w:rPr>
          <w:rFonts w:asciiTheme="minorHAnsi" w:hAnsiTheme="minorHAnsi" w:cstheme="minorHAnsi"/>
          <w:lang w:val="en-US"/>
        </w:rPr>
        <w:t>ory of the rich man and Lazarus:</w:t>
      </w:r>
      <w:r w:rsidRPr="009E138B">
        <w:rPr>
          <w:rFonts w:asciiTheme="minorHAnsi" w:hAnsiTheme="minorHAnsi" w:cstheme="minorHAnsi"/>
          <w:lang w:val="en-US"/>
        </w:rPr>
        <w:t xml:space="preserve"> </w:t>
      </w:r>
    </w:p>
    <w:p w:rsidR="00B26620" w:rsidRPr="009E138B" w:rsidRDefault="00B26620" w:rsidP="009E138B">
      <w:pPr>
        <w:spacing w:line="360" w:lineRule="auto"/>
        <w:ind w:firstLine="708"/>
        <w:jc w:val="both"/>
        <w:rPr>
          <w:rFonts w:asciiTheme="minorHAnsi" w:hAnsiTheme="minorHAnsi" w:cstheme="minorHAnsi"/>
          <w:lang w:val="en-US"/>
        </w:rPr>
      </w:pPr>
      <w:r w:rsidRPr="009E138B">
        <w:rPr>
          <w:rFonts w:asciiTheme="minorHAnsi" w:hAnsiTheme="minorHAnsi" w:cstheme="minorHAnsi"/>
          <w:lang w:val="en-US"/>
        </w:rPr>
        <w:t>"There was a rich man who dressed in purple garments and fine linen and dined sumptuously each day. And lying at his door was a poor man named Lazarus, covered with sores, who would gladly have eaten his fill of the scraps that fell from the rich man's table. Dogs even used to come and lick his sores. When the poor man died, he was carried away by angels to the bosom of Abraham. The rich man also died and was buried, and from the netherworld, where he was in torment, he raised his eyes and saw Abraham far off and Lazarus at his side. And he cried out, 'Father Abraham, have pity on me. Send Lazarus to dip the tip of his finger in water and cool my tongue, for I am suffering torment in these flames.' Abraham replied, 'My child, remember that you received what was good during your lifetime while Lazarus likewise received what was bad; but now he is comforted here, whereas you are tormented. Moreover, between us and you a great chasm is established to prevent anyone from crossing who might wish to go from our side to yours or from your side to ours.' He said, 'Then I beg you, father, send him to my father's house, for I have five brothers, so that he may warn them, lest they too come to this place of torment.' But Abraham replied, 'They have Moses and the prophets. Let them listen to them.' He said, 'Oh no, father Abraham, but if someone from the dead goes to them, they will repent.' Then Abraham said, 'If they will not listen to Moses and the prophets, neither will they be persuaded if someone should rise from the dead.'"</w:t>
      </w:r>
      <w:r w:rsidRPr="009E138B">
        <w:rPr>
          <w:rStyle w:val="FootnoteReference"/>
          <w:rFonts w:asciiTheme="minorHAnsi" w:hAnsiTheme="minorHAnsi" w:cstheme="minorHAnsi"/>
          <w:lang w:val="en-US"/>
        </w:rPr>
        <w:footnoteReference w:id="7"/>
      </w:r>
    </w:p>
    <w:p w:rsidR="00B26620" w:rsidRPr="009E138B" w:rsidRDefault="00B26620" w:rsidP="009E138B">
      <w:pPr>
        <w:spacing w:line="360" w:lineRule="auto"/>
        <w:jc w:val="both"/>
        <w:rPr>
          <w:rFonts w:asciiTheme="minorHAnsi" w:hAnsiTheme="minorHAnsi" w:cstheme="minorHAnsi"/>
          <w:lang w:val="en-US"/>
        </w:rPr>
      </w:pPr>
      <w:r w:rsidRPr="009E138B">
        <w:rPr>
          <w:rFonts w:asciiTheme="minorHAnsi" w:hAnsiTheme="minorHAnsi" w:cstheme="minorHAnsi"/>
          <w:lang w:val="en-US"/>
        </w:rPr>
        <w:tab/>
        <w:t xml:space="preserve">Does this parable not bring a comfort, amidst the unemployment and whole process of misfortune which you follow, for all of you and especially for those who are today unemployed? I repeat that for you it seems that this Holy Week, which has been lasting for three years, will end! I also say, and I put special emphasis on this, that in this week may </w:t>
      </w:r>
      <w:r w:rsidRPr="009E138B">
        <w:rPr>
          <w:rFonts w:asciiTheme="minorHAnsi" w:hAnsiTheme="minorHAnsi" w:cstheme="minorHAnsi"/>
          <w:lang w:val="en-US"/>
        </w:rPr>
        <w:lastRenderedPageBreak/>
        <w:t>every unemployed worker set his matter straight with Him, who two thousand years ago, weighed down by the cross, walked along the streets of the holy city, and on Good Friday, amidst the darkness, hung on the cross and resurrected on Holy Saturday.</w:t>
      </w:r>
    </w:p>
    <w:p w:rsidR="00B26620" w:rsidRPr="009E138B" w:rsidRDefault="00B26620" w:rsidP="009E138B">
      <w:pPr>
        <w:spacing w:line="360" w:lineRule="auto"/>
        <w:jc w:val="both"/>
        <w:rPr>
          <w:rFonts w:asciiTheme="minorHAnsi" w:hAnsiTheme="minorHAnsi" w:cstheme="minorHAnsi"/>
          <w:lang w:val="en-US"/>
        </w:rPr>
      </w:pPr>
      <w:r w:rsidRPr="009E138B">
        <w:rPr>
          <w:rFonts w:asciiTheme="minorHAnsi" w:hAnsiTheme="minorHAnsi" w:cstheme="minorHAnsi"/>
          <w:lang w:val="en-US"/>
        </w:rPr>
        <w:tab/>
        <w:t>After the way of the cross, after Calvary</w:t>
      </w:r>
      <w:r w:rsidR="008D3657" w:rsidRPr="009E138B">
        <w:rPr>
          <w:rFonts w:asciiTheme="minorHAnsi" w:hAnsiTheme="minorHAnsi" w:cstheme="minorHAnsi"/>
          <w:lang w:val="en-US"/>
        </w:rPr>
        <w:t>, Resurrection</w:t>
      </w:r>
      <w:r w:rsidRPr="009E138B">
        <w:rPr>
          <w:rFonts w:asciiTheme="minorHAnsi" w:hAnsiTheme="minorHAnsi" w:cstheme="minorHAnsi"/>
          <w:lang w:val="en-US"/>
        </w:rPr>
        <w:t>.</w:t>
      </w:r>
    </w:p>
    <w:bookmarkEnd w:id="0"/>
    <w:p w:rsidR="00535B30" w:rsidRPr="009E138B" w:rsidRDefault="00535B30" w:rsidP="009E138B">
      <w:pPr>
        <w:jc w:val="both"/>
        <w:rPr>
          <w:rFonts w:asciiTheme="minorHAnsi" w:hAnsiTheme="minorHAnsi" w:cstheme="minorHAnsi"/>
        </w:rPr>
      </w:pPr>
    </w:p>
    <w:sectPr w:rsidR="00535B30" w:rsidRPr="009E138B">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0D1" w:rsidRDefault="006270D1">
      <w:r>
        <w:separator/>
      </w:r>
    </w:p>
  </w:endnote>
  <w:endnote w:type="continuationSeparator" w:id="0">
    <w:p w:rsidR="006270D1" w:rsidRDefault="00627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A05" w:rsidRDefault="00785A05" w:rsidP="000268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5A05" w:rsidRDefault="00785A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A05" w:rsidRDefault="00785A05" w:rsidP="000268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138B">
      <w:rPr>
        <w:rStyle w:val="PageNumber"/>
        <w:noProof/>
      </w:rPr>
      <w:t>1</w:t>
    </w:r>
    <w:r>
      <w:rPr>
        <w:rStyle w:val="PageNumber"/>
      </w:rPr>
      <w:fldChar w:fldCharType="end"/>
    </w:r>
  </w:p>
  <w:p w:rsidR="00785A05" w:rsidRDefault="00785A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0D1" w:rsidRDefault="006270D1">
      <w:r>
        <w:separator/>
      </w:r>
    </w:p>
  </w:footnote>
  <w:footnote w:type="continuationSeparator" w:id="0">
    <w:p w:rsidR="006270D1" w:rsidRDefault="006270D1">
      <w:r>
        <w:continuationSeparator/>
      </w:r>
    </w:p>
  </w:footnote>
  <w:footnote w:id="1">
    <w:p w:rsidR="00785A05" w:rsidRPr="00C55185" w:rsidRDefault="00785A05" w:rsidP="00B26620">
      <w:pPr>
        <w:pStyle w:val="FootnoteText"/>
        <w:rPr>
          <w:lang w:val="en-US"/>
        </w:rPr>
      </w:pPr>
      <w:r>
        <w:rPr>
          <w:rStyle w:val="FootnoteReference"/>
        </w:rPr>
        <w:footnoteRef/>
      </w:r>
      <w:r w:rsidRPr="00C55185">
        <w:rPr>
          <w:lang w:val="en-US"/>
        </w:rPr>
        <w:t xml:space="preserve"> </w:t>
      </w:r>
      <w:r>
        <w:rPr>
          <w:lang w:val="en-US"/>
        </w:rPr>
        <w:t>Matthew</w:t>
      </w:r>
      <w:r w:rsidRPr="00C55185">
        <w:rPr>
          <w:lang w:val="en-US"/>
        </w:rPr>
        <w:t xml:space="preserve"> </w:t>
      </w:r>
      <w:r>
        <w:rPr>
          <w:lang w:val="en-US"/>
        </w:rPr>
        <w:t>26:</w:t>
      </w:r>
      <w:r w:rsidRPr="00C55185">
        <w:rPr>
          <w:lang w:val="en-US"/>
        </w:rPr>
        <w:t>2</w:t>
      </w:r>
      <w:r>
        <w:rPr>
          <w:lang w:val="en-US"/>
        </w:rPr>
        <w:t>4-25.</w:t>
      </w:r>
      <w:r w:rsidRPr="00C55185">
        <w:rPr>
          <w:lang w:val="en-US"/>
        </w:rPr>
        <w:t xml:space="preserve"> New American Bible. </w:t>
      </w:r>
    </w:p>
  </w:footnote>
  <w:footnote w:id="2">
    <w:p w:rsidR="00785A05" w:rsidRPr="00C55185" w:rsidRDefault="00785A05" w:rsidP="00B26620">
      <w:pPr>
        <w:pStyle w:val="FootnoteText"/>
        <w:rPr>
          <w:lang w:val="en-US"/>
        </w:rPr>
      </w:pPr>
      <w:r>
        <w:rPr>
          <w:rStyle w:val="FootnoteReference"/>
        </w:rPr>
        <w:footnoteRef/>
      </w:r>
      <w:r w:rsidRPr="00C55185">
        <w:rPr>
          <w:lang w:val="en-US"/>
        </w:rPr>
        <w:t xml:space="preserve"> </w:t>
      </w:r>
      <w:r>
        <w:rPr>
          <w:lang w:val="en-US"/>
        </w:rPr>
        <w:t>Matthew</w:t>
      </w:r>
      <w:r w:rsidRPr="00C55185">
        <w:rPr>
          <w:lang w:val="en-US"/>
        </w:rPr>
        <w:t xml:space="preserve"> </w:t>
      </w:r>
      <w:r>
        <w:rPr>
          <w:lang w:val="en-US"/>
        </w:rPr>
        <w:t>26:</w:t>
      </w:r>
      <w:r w:rsidRPr="00C55185">
        <w:rPr>
          <w:lang w:val="en-US"/>
        </w:rPr>
        <w:t>2</w:t>
      </w:r>
      <w:r>
        <w:rPr>
          <w:lang w:val="en-US"/>
        </w:rPr>
        <w:t>7.</w:t>
      </w:r>
      <w:r w:rsidRPr="00C55185">
        <w:rPr>
          <w:lang w:val="en-US"/>
        </w:rPr>
        <w:t xml:space="preserve"> New American Bible. </w:t>
      </w:r>
    </w:p>
  </w:footnote>
  <w:footnote w:id="3">
    <w:p w:rsidR="00785A05" w:rsidRPr="008F03D6" w:rsidRDefault="00785A05" w:rsidP="00B26620">
      <w:pPr>
        <w:pStyle w:val="FootnoteText"/>
        <w:rPr>
          <w:lang w:val="en-US"/>
        </w:rPr>
      </w:pPr>
      <w:r>
        <w:rPr>
          <w:rStyle w:val="FootnoteReference"/>
        </w:rPr>
        <w:footnoteRef/>
      </w:r>
      <w:r w:rsidRPr="008F03D6">
        <w:rPr>
          <w:lang w:val="en-US"/>
        </w:rPr>
        <w:t xml:space="preserve"> Luke 22:16. New American Bible. </w:t>
      </w:r>
    </w:p>
  </w:footnote>
  <w:footnote w:id="4">
    <w:p w:rsidR="00785A05" w:rsidRPr="00A30751" w:rsidRDefault="00785A05" w:rsidP="00B26620">
      <w:pPr>
        <w:pStyle w:val="FootnoteText"/>
        <w:rPr>
          <w:lang w:val="en-US"/>
        </w:rPr>
      </w:pPr>
      <w:r>
        <w:rPr>
          <w:rStyle w:val="FootnoteReference"/>
        </w:rPr>
        <w:footnoteRef/>
      </w:r>
      <w:r w:rsidRPr="00A30751">
        <w:rPr>
          <w:lang w:val="en-US"/>
        </w:rPr>
        <w:t xml:space="preserve"> Matthew 27: 17. New American Bible. </w:t>
      </w:r>
    </w:p>
  </w:footnote>
  <w:footnote w:id="5">
    <w:p w:rsidR="00785A05" w:rsidRPr="00326F33" w:rsidRDefault="00785A05" w:rsidP="00B26620">
      <w:pPr>
        <w:pStyle w:val="FootnoteText"/>
        <w:rPr>
          <w:lang w:val="en-US"/>
        </w:rPr>
      </w:pPr>
      <w:r>
        <w:rPr>
          <w:rStyle w:val="FootnoteReference"/>
        </w:rPr>
        <w:footnoteRef/>
      </w:r>
      <w:r w:rsidRPr="00326F33">
        <w:rPr>
          <w:lang w:val="en-US"/>
        </w:rPr>
        <w:t xml:space="preserve"> Luke 23: 3. New American Bible. </w:t>
      </w:r>
    </w:p>
  </w:footnote>
  <w:footnote w:id="6">
    <w:p w:rsidR="00785A05" w:rsidRPr="004E1274" w:rsidRDefault="00785A05" w:rsidP="00B26620">
      <w:pPr>
        <w:pStyle w:val="FootnoteText"/>
        <w:rPr>
          <w:lang w:val="en-US"/>
        </w:rPr>
      </w:pPr>
      <w:r>
        <w:rPr>
          <w:rStyle w:val="FootnoteReference"/>
        </w:rPr>
        <w:footnoteRef/>
      </w:r>
      <w:r w:rsidRPr="004E1274">
        <w:rPr>
          <w:lang w:val="en-US"/>
        </w:rPr>
        <w:t xml:space="preserve"> Matthew 27: 28. New American Bible. </w:t>
      </w:r>
    </w:p>
  </w:footnote>
  <w:footnote w:id="7">
    <w:p w:rsidR="00785A05" w:rsidRPr="00464A38" w:rsidRDefault="00785A05" w:rsidP="00B26620">
      <w:pPr>
        <w:pStyle w:val="FootnoteText"/>
        <w:rPr>
          <w:lang w:val="en-US"/>
        </w:rPr>
      </w:pPr>
      <w:r>
        <w:rPr>
          <w:rStyle w:val="FootnoteReference"/>
        </w:rPr>
        <w:footnoteRef/>
      </w:r>
      <w:r w:rsidRPr="00464A38">
        <w:rPr>
          <w:lang w:val="en-US"/>
        </w:rPr>
        <w:t xml:space="preserve"> Luke 16: 12-15. New American Bible.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A05" w:rsidRPr="002B24AD" w:rsidRDefault="00785A05">
    <w:pPr>
      <w:pStyle w:val="Header"/>
      <w:rPr>
        <w:lang w:val="en-US"/>
      </w:rPr>
    </w:pPr>
    <w:r>
      <w:rPr>
        <w:lang w:val="en-US"/>
      </w:rPr>
      <w:t xml:space="preserve">April 9,1933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0017"/>
    <w:multiLevelType w:val="hybridMultilevel"/>
    <w:tmpl w:val="465A747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C566E25"/>
    <w:multiLevelType w:val="hybridMultilevel"/>
    <w:tmpl w:val="9BB4B12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E7C6099"/>
    <w:multiLevelType w:val="hybridMultilevel"/>
    <w:tmpl w:val="B49C609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1C07516"/>
    <w:multiLevelType w:val="hybridMultilevel"/>
    <w:tmpl w:val="8CF2BD6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2C56F83"/>
    <w:multiLevelType w:val="hybridMultilevel"/>
    <w:tmpl w:val="492EE440"/>
    <w:lvl w:ilvl="0" w:tplc="D52EBE20">
      <w:numFmt w:val="bullet"/>
      <w:lvlText w:val="-"/>
      <w:lvlJc w:val="left"/>
      <w:pPr>
        <w:tabs>
          <w:tab w:val="num" w:pos="1125"/>
        </w:tabs>
        <w:ind w:left="1125" w:hanging="360"/>
      </w:pPr>
      <w:rPr>
        <w:rFonts w:ascii="Times New Roman" w:eastAsia="Times New Roman" w:hAnsi="Times New Roman" w:cs="Times New Roman" w:hint="default"/>
      </w:rPr>
    </w:lvl>
    <w:lvl w:ilvl="1" w:tplc="04150003" w:tentative="1">
      <w:start w:val="1"/>
      <w:numFmt w:val="bullet"/>
      <w:lvlText w:val="o"/>
      <w:lvlJc w:val="left"/>
      <w:pPr>
        <w:tabs>
          <w:tab w:val="num" w:pos="1845"/>
        </w:tabs>
        <w:ind w:left="1845" w:hanging="360"/>
      </w:pPr>
      <w:rPr>
        <w:rFonts w:ascii="Courier New" w:hAnsi="Courier New" w:cs="Courier New" w:hint="default"/>
      </w:rPr>
    </w:lvl>
    <w:lvl w:ilvl="2" w:tplc="04150005" w:tentative="1">
      <w:start w:val="1"/>
      <w:numFmt w:val="bullet"/>
      <w:lvlText w:val=""/>
      <w:lvlJc w:val="left"/>
      <w:pPr>
        <w:tabs>
          <w:tab w:val="num" w:pos="2565"/>
        </w:tabs>
        <w:ind w:left="2565" w:hanging="360"/>
      </w:pPr>
      <w:rPr>
        <w:rFonts w:ascii="Wingdings" w:hAnsi="Wingdings" w:hint="default"/>
      </w:rPr>
    </w:lvl>
    <w:lvl w:ilvl="3" w:tplc="04150001" w:tentative="1">
      <w:start w:val="1"/>
      <w:numFmt w:val="bullet"/>
      <w:lvlText w:val=""/>
      <w:lvlJc w:val="left"/>
      <w:pPr>
        <w:tabs>
          <w:tab w:val="num" w:pos="3285"/>
        </w:tabs>
        <w:ind w:left="3285" w:hanging="360"/>
      </w:pPr>
      <w:rPr>
        <w:rFonts w:ascii="Symbol" w:hAnsi="Symbol" w:hint="default"/>
      </w:rPr>
    </w:lvl>
    <w:lvl w:ilvl="4" w:tplc="04150003" w:tentative="1">
      <w:start w:val="1"/>
      <w:numFmt w:val="bullet"/>
      <w:lvlText w:val="o"/>
      <w:lvlJc w:val="left"/>
      <w:pPr>
        <w:tabs>
          <w:tab w:val="num" w:pos="4005"/>
        </w:tabs>
        <w:ind w:left="4005" w:hanging="360"/>
      </w:pPr>
      <w:rPr>
        <w:rFonts w:ascii="Courier New" w:hAnsi="Courier New" w:cs="Courier New" w:hint="default"/>
      </w:rPr>
    </w:lvl>
    <w:lvl w:ilvl="5" w:tplc="04150005" w:tentative="1">
      <w:start w:val="1"/>
      <w:numFmt w:val="bullet"/>
      <w:lvlText w:val=""/>
      <w:lvlJc w:val="left"/>
      <w:pPr>
        <w:tabs>
          <w:tab w:val="num" w:pos="4725"/>
        </w:tabs>
        <w:ind w:left="4725" w:hanging="360"/>
      </w:pPr>
      <w:rPr>
        <w:rFonts w:ascii="Wingdings" w:hAnsi="Wingdings" w:hint="default"/>
      </w:rPr>
    </w:lvl>
    <w:lvl w:ilvl="6" w:tplc="04150001" w:tentative="1">
      <w:start w:val="1"/>
      <w:numFmt w:val="bullet"/>
      <w:lvlText w:val=""/>
      <w:lvlJc w:val="left"/>
      <w:pPr>
        <w:tabs>
          <w:tab w:val="num" w:pos="5445"/>
        </w:tabs>
        <w:ind w:left="5445" w:hanging="360"/>
      </w:pPr>
      <w:rPr>
        <w:rFonts w:ascii="Symbol" w:hAnsi="Symbol" w:hint="default"/>
      </w:rPr>
    </w:lvl>
    <w:lvl w:ilvl="7" w:tplc="04150003" w:tentative="1">
      <w:start w:val="1"/>
      <w:numFmt w:val="bullet"/>
      <w:lvlText w:val="o"/>
      <w:lvlJc w:val="left"/>
      <w:pPr>
        <w:tabs>
          <w:tab w:val="num" w:pos="6165"/>
        </w:tabs>
        <w:ind w:left="6165" w:hanging="360"/>
      </w:pPr>
      <w:rPr>
        <w:rFonts w:ascii="Courier New" w:hAnsi="Courier New" w:cs="Courier New" w:hint="default"/>
      </w:rPr>
    </w:lvl>
    <w:lvl w:ilvl="8" w:tplc="04150005" w:tentative="1">
      <w:start w:val="1"/>
      <w:numFmt w:val="bullet"/>
      <w:lvlText w:val=""/>
      <w:lvlJc w:val="left"/>
      <w:pPr>
        <w:tabs>
          <w:tab w:val="num" w:pos="6885"/>
        </w:tabs>
        <w:ind w:left="6885" w:hanging="360"/>
      </w:pPr>
      <w:rPr>
        <w:rFonts w:ascii="Wingdings" w:hAnsi="Wingdings" w:hint="default"/>
      </w:rPr>
    </w:lvl>
  </w:abstractNum>
  <w:abstractNum w:abstractNumId="5">
    <w:nsid w:val="42FA3A79"/>
    <w:multiLevelType w:val="hybridMultilevel"/>
    <w:tmpl w:val="37DECB0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53DE31FF"/>
    <w:multiLevelType w:val="hybridMultilevel"/>
    <w:tmpl w:val="0518E52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B9B"/>
    <w:rsid w:val="00014FDF"/>
    <w:rsid w:val="00026893"/>
    <w:rsid w:val="000671BA"/>
    <w:rsid w:val="000E7D43"/>
    <w:rsid w:val="00142086"/>
    <w:rsid w:val="0017012C"/>
    <w:rsid w:val="001D0BE9"/>
    <w:rsid w:val="0024112D"/>
    <w:rsid w:val="002425A3"/>
    <w:rsid w:val="002B24AD"/>
    <w:rsid w:val="002E1F03"/>
    <w:rsid w:val="003056A3"/>
    <w:rsid w:val="0032556A"/>
    <w:rsid w:val="00341A4C"/>
    <w:rsid w:val="00353727"/>
    <w:rsid w:val="00387C19"/>
    <w:rsid w:val="00437323"/>
    <w:rsid w:val="00446A9A"/>
    <w:rsid w:val="0047029A"/>
    <w:rsid w:val="00490E3A"/>
    <w:rsid w:val="004E6DBE"/>
    <w:rsid w:val="00535B30"/>
    <w:rsid w:val="00553768"/>
    <w:rsid w:val="00563793"/>
    <w:rsid w:val="005C2831"/>
    <w:rsid w:val="005D2144"/>
    <w:rsid w:val="005E5B75"/>
    <w:rsid w:val="006270D1"/>
    <w:rsid w:val="0065008C"/>
    <w:rsid w:val="00687D2B"/>
    <w:rsid w:val="006973D4"/>
    <w:rsid w:val="006E1B46"/>
    <w:rsid w:val="006E3F7E"/>
    <w:rsid w:val="007041E4"/>
    <w:rsid w:val="007458A5"/>
    <w:rsid w:val="007723E9"/>
    <w:rsid w:val="00782224"/>
    <w:rsid w:val="0078243F"/>
    <w:rsid w:val="00785A05"/>
    <w:rsid w:val="007B2D77"/>
    <w:rsid w:val="007E7051"/>
    <w:rsid w:val="00875BE3"/>
    <w:rsid w:val="008A1B57"/>
    <w:rsid w:val="008A492C"/>
    <w:rsid w:val="008D2C76"/>
    <w:rsid w:val="008D3657"/>
    <w:rsid w:val="008F2098"/>
    <w:rsid w:val="00922B25"/>
    <w:rsid w:val="00927151"/>
    <w:rsid w:val="009D3D8C"/>
    <w:rsid w:val="009E138B"/>
    <w:rsid w:val="00A0355B"/>
    <w:rsid w:val="00A6603E"/>
    <w:rsid w:val="00A70AFD"/>
    <w:rsid w:val="00A734BB"/>
    <w:rsid w:val="00A73E19"/>
    <w:rsid w:val="00AA0E2D"/>
    <w:rsid w:val="00AD6EB3"/>
    <w:rsid w:val="00B03575"/>
    <w:rsid w:val="00B24E0B"/>
    <w:rsid w:val="00B26620"/>
    <w:rsid w:val="00B34516"/>
    <w:rsid w:val="00B51F51"/>
    <w:rsid w:val="00B80EB6"/>
    <w:rsid w:val="00B851BE"/>
    <w:rsid w:val="00B95369"/>
    <w:rsid w:val="00C71E1D"/>
    <w:rsid w:val="00C83325"/>
    <w:rsid w:val="00CE6685"/>
    <w:rsid w:val="00CF3D92"/>
    <w:rsid w:val="00D01124"/>
    <w:rsid w:val="00D703E3"/>
    <w:rsid w:val="00DE2AA1"/>
    <w:rsid w:val="00DF7B9B"/>
    <w:rsid w:val="00E1131C"/>
    <w:rsid w:val="00E201FE"/>
    <w:rsid w:val="00E541F9"/>
    <w:rsid w:val="00E57E29"/>
    <w:rsid w:val="00E86CEB"/>
    <w:rsid w:val="00EA02A8"/>
    <w:rsid w:val="00EC58B4"/>
    <w:rsid w:val="00F02415"/>
    <w:rsid w:val="00F077D2"/>
    <w:rsid w:val="00F54823"/>
    <w:rsid w:val="00F559B4"/>
    <w:rsid w:val="00F67415"/>
    <w:rsid w:val="00FA601F"/>
    <w:rsid w:val="00FD0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B9B"/>
    <w:rPr>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F7B9B"/>
    <w:rPr>
      <w:sz w:val="20"/>
      <w:szCs w:val="20"/>
    </w:rPr>
  </w:style>
  <w:style w:type="character" w:styleId="FootnoteReference">
    <w:name w:val="footnote reference"/>
    <w:basedOn w:val="DefaultParagraphFont"/>
    <w:semiHidden/>
    <w:rsid w:val="00DF7B9B"/>
    <w:rPr>
      <w:vertAlign w:val="superscript"/>
    </w:rPr>
  </w:style>
  <w:style w:type="character" w:styleId="Hyperlink">
    <w:name w:val="Hyperlink"/>
    <w:basedOn w:val="DefaultParagraphFont"/>
    <w:rsid w:val="00E201FE"/>
    <w:rPr>
      <w:color w:val="006766"/>
      <w:u w:val="single"/>
    </w:rPr>
  </w:style>
  <w:style w:type="paragraph" w:styleId="Header">
    <w:name w:val="header"/>
    <w:basedOn w:val="Normal"/>
    <w:rsid w:val="002B24AD"/>
    <w:pPr>
      <w:tabs>
        <w:tab w:val="center" w:pos="4703"/>
        <w:tab w:val="right" w:pos="9406"/>
      </w:tabs>
    </w:pPr>
  </w:style>
  <w:style w:type="paragraph" w:styleId="Footer">
    <w:name w:val="footer"/>
    <w:basedOn w:val="Normal"/>
    <w:rsid w:val="002B24AD"/>
    <w:pPr>
      <w:tabs>
        <w:tab w:val="center" w:pos="4703"/>
        <w:tab w:val="right" w:pos="9406"/>
      </w:tabs>
    </w:pPr>
  </w:style>
  <w:style w:type="character" w:styleId="PageNumber">
    <w:name w:val="page number"/>
    <w:basedOn w:val="DefaultParagraphFont"/>
    <w:rsid w:val="002B24AD"/>
  </w:style>
  <w:style w:type="paragraph" w:styleId="BalloonText">
    <w:name w:val="Balloon Text"/>
    <w:basedOn w:val="Normal"/>
    <w:semiHidden/>
    <w:rsid w:val="003255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B9B"/>
    <w:rPr>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F7B9B"/>
    <w:rPr>
      <w:sz w:val="20"/>
      <w:szCs w:val="20"/>
    </w:rPr>
  </w:style>
  <w:style w:type="character" w:styleId="FootnoteReference">
    <w:name w:val="footnote reference"/>
    <w:basedOn w:val="DefaultParagraphFont"/>
    <w:semiHidden/>
    <w:rsid w:val="00DF7B9B"/>
    <w:rPr>
      <w:vertAlign w:val="superscript"/>
    </w:rPr>
  </w:style>
  <w:style w:type="character" w:styleId="Hyperlink">
    <w:name w:val="Hyperlink"/>
    <w:basedOn w:val="DefaultParagraphFont"/>
    <w:rsid w:val="00E201FE"/>
    <w:rPr>
      <w:color w:val="006766"/>
      <w:u w:val="single"/>
    </w:rPr>
  </w:style>
  <w:style w:type="paragraph" w:styleId="Header">
    <w:name w:val="header"/>
    <w:basedOn w:val="Normal"/>
    <w:rsid w:val="002B24AD"/>
    <w:pPr>
      <w:tabs>
        <w:tab w:val="center" w:pos="4703"/>
        <w:tab w:val="right" w:pos="9406"/>
      </w:tabs>
    </w:pPr>
  </w:style>
  <w:style w:type="paragraph" w:styleId="Footer">
    <w:name w:val="footer"/>
    <w:basedOn w:val="Normal"/>
    <w:rsid w:val="002B24AD"/>
    <w:pPr>
      <w:tabs>
        <w:tab w:val="center" w:pos="4703"/>
        <w:tab w:val="right" w:pos="9406"/>
      </w:tabs>
    </w:pPr>
  </w:style>
  <w:style w:type="character" w:styleId="PageNumber">
    <w:name w:val="page number"/>
    <w:basedOn w:val="DefaultParagraphFont"/>
    <w:rsid w:val="002B24AD"/>
  </w:style>
  <w:style w:type="paragraph" w:styleId="BalloonText">
    <w:name w:val="Balloon Text"/>
    <w:basedOn w:val="Normal"/>
    <w:semiHidden/>
    <w:rsid w:val="003255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030813">
      <w:bodyDiv w:val="1"/>
      <w:marLeft w:val="0"/>
      <w:marRight w:val="0"/>
      <w:marTop w:val="0"/>
      <w:marBottom w:val="0"/>
      <w:divBdr>
        <w:top w:val="none" w:sz="0" w:space="0" w:color="auto"/>
        <w:left w:val="none" w:sz="0" w:space="0" w:color="auto"/>
        <w:bottom w:val="none" w:sz="0" w:space="0" w:color="auto"/>
        <w:right w:val="none" w:sz="0" w:space="0" w:color="auto"/>
      </w:divBdr>
      <w:divsChild>
        <w:div w:id="46420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2346</Words>
  <Characters>13377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November 20, 1932</vt:lpstr>
    </vt:vector>
  </TitlesOfParts>
  <Company>University at Buffalo</Company>
  <LinksUpToDate>false</LinksUpToDate>
  <CharactersWithSpaces>15692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 1932</dc:title>
  <dc:creator>Urszula Chomicka</dc:creator>
  <cp:lastModifiedBy>Father Marcel</cp:lastModifiedBy>
  <cp:revision>2</cp:revision>
  <cp:lastPrinted>2008-12-04T18:19:00Z</cp:lastPrinted>
  <dcterms:created xsi:type="dcterms:W3CDTF">2012-02-10T16:05:00Z</dcterms:created>
  <dcterms:modified xsi:type="dcterms:W3CDTF">2012-02-10T16:05:00Z</dcterms:modified>
</cp:coreProperties>
</file>